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68AAD" w14:textId="79E6BF1B" w:rsidR="002E56C0" w:rsidRDefault="002E56C0" w:rsidP="000B091C"/>
    <w:p w14:paraId="0B57D8DA" w14:textId="6619636A" w:rsidR="002E56C0" w:rsidRDefault="005F1BC5" w:rsidP="007B5F0E">
      <w:r w:rsidRPr="00C54AE1">
        <w:rPr>
          <w:noProof/>
          <w:sz w:val="16"/>
          <w:szCs w:val="16"/>
        </w:rPr>
        <w:drawing>
          <wp:anchor distT="0" distB="0" distL="114300" distR="0" simplePos="0" relativeHeight="251662336" behindDoc="1" locked="1" layoutInCell="1" allowOverlap="0" wp14:anchorId="764D64A9" wp14:editId="5A253189">
            <wp:simplePos x="0" y="0"/>
            <wp:positionH relativeFrom="page">
              <wp:posOffset>1816925</wp:posOffset>
            </wp:positionH>
            <wp:positionV relativeFrom="page">
              <wp:posOffset>439387</wp:posOffset>
            </wp:positionV>
            <wp:extent cx="3920400" cy="1058400"/>
            <wp:effectExtent l="0" t="0" r="4445" b="8890"/>
            <wp:wrapNone/>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400" cy="1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D90FB2" w14:textId="77777777" w:rsidR="005F1BC5" w:rsidRDefault="005F1BC5" w:rsidP="007B5F0E"/>
    <w:p w14:paraId="6916700D" w14:textId="77777777" w:rsidR="005F1BC5" w:rsidRDefault="005F1BC5" w:rsidP="007B5F0E"/>
    <w:p w14:paraId="46D31E11" w14:textId="4A243354" w:rsidR="005F1BC5" w:rsidRDefault="000C343C" w:rsidP="007B5F0E">
      <w:r>
        <w:rPr>
          <w:noProof/>
        </w:rPr>
        <mc:AlternateContent>
          <mc:Choice Requires="wps">
            <w:drawing>
              <wp:anchor distT="0" distB="0" distL="114300" distR="114300" simplePos="0" relativeHeight="251663360" behindDoc="0" locked="1" layoutInCell="1" allowOverlap="1" wp14:anchorId="438380D7" wp14:editId="135A6040">
                <wp:simplePos x="0" y="0"/>
                <wp:positionH relativeFrom="column">
                  <wp:align>left</wp:align>
                </wp:positionH>
                <wp:positionV relativeFrom="margin">
                  <wp:align>bottom</wp:align>
                </wp:positionV>
                <wp:extent cx="6235200" cy="547200"/>
                <wp:effectExtent l="0" t="0" r="0" b="5715"/>
                <wp:wrapTopAndBottom/>
                <wp:docPr id="1" name="Tekstiväli 1"/>
                <wp:cNvGraphicFramePr/>
                <a:graphic xmlns:a="http://schemas.openxmlformats.org/drawingml/2006/main">
                  <a:graphicData uri="http://schemas.microsoft.com/office/word/2010/wordprocessingShape">
                    <wps:wsp>
                      <wps:cNvSpPr txBox="1"/>
                      <wps:spPr>
                        <a:xfrm>
                          <a:off x="0" y="0"/>
                          <a:ext cx="6235200" cy="547200"/>
                        </a:xfrm>
                        <a:prstGeom prst="rect">
                          <a:avLst/>
                        </a:prstGeom>
                        <a:solidFill>
                          <a:schemeClr val="lt1"/>
                        </a:solidFill>
                        <a:ln w="6350">
                          <a:noFill/>
                        </a:ln>
                      </wps:spPr>
                      <wps:txb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Mõisa tee 17 Kiiu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8"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r w:rsidRPr="00670053">
                                    <w:rPr>
                                      <w:sz w:val="18"/>
                                      <w:szCs w:val="18"/>
                                    </w:rPr>
                                    <w:t>Reg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9"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380D7" id="_x0000_t202" coordsize="21600,21600" o:spt="202" path="m,l,21600r21600,l21600,xe">
                <v:stroke joinstyle="miter"/>
                <v:path gradientshapeok="t" o:connecttype="rect"/>
              </v:shapetype>
              <v:shape id="Tekstiväli 1" o:spid="_x0000_s1026" type="#_x0000_t202" style="position:absolute;margin-left:0;margin-top:0;width:490.95pt;height:43.1pt;z-index:251663360;visibility:visible;mso-wrap-style:square;mso-width-percent:0;mso-height-percent:0;mso-wrap-distance-left:9pt;mso-wrap-distance-top:0;mso-wrap-distance-right:9pt;mso-wrap-distance-bottom:0;mso-position-horizontal:left;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" fillcolor="white [3201]" stroked="f" strokeweight=".5pt">
                <v:textbo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Mõisa tee 17 Kiiu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10"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r w:rsidRPr="00670053">
                              <w:rPr>
                                <w:sz w:val="18"/>
                                <w:szCs w:val="18"/>
                              </w:rPr>
                              <w:t>Reg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11"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v:textbox>
                <w10:wrap type="topAndBottom" anchory="margin"/>
                <w10:anchorlock/>
              </v:shape>
            </w:pict>
          </mc:Fallback>
        </mc:AlternateContent>
      </w:r>
    </w:p>
    <w:p w14:paraId="1DDE45E9" w14:textId="67DB5895" w:rsidR="005F1BC5" w:rsidRPr="004539EE" w:rsidRDefault="005F1BC5" w:rsidP="007B5F0E">
      <w:pPr>
        <w:rPr>
          <w:i/>
          <w:iCs/>
        </w:rPr>
      </w:pPr>
    </w:p>
    <w:p w14:paraId="230353EE" w14:textId="77777777" w:rsidR="00B13279" w:rsidRDefault="00B13279" w:rsidP="00B13279">
      <w:pPr>
        <w:rPr>
          <w:lang w:eastAsia="et-EE"/>
        </w:rPr>
      </w:pPr>
    </w:p>
    <w:p w14:paraId="48F2AEA6" w14:textId="77777777" w:rsidR="002B0B8D" w:rsidRDefault="002B0B8D" w:rsidP="00393CE7">
      <w:pPr>
        <w:rPr>
          <w:lang w:eastAsia="et-EE"/>
        </w:rPr>
      </w:pPr>
    </w:p>
    <w:p w14:paraId="2538CBDA" w14:textId="2C9945AD" w:rsidR="002A3231" w:rsidRDefault="00641737" w:rsidP="001C6D66">
      <w:pPr>
        <w:rPr>
          <w:lang w:eastAsia="et-EE"/>
        </w:rPr>
      </w:pPr>
      <w:r>
        <w:rPr>
          <w:lang w:eastAsia="et-EE"/>
        </w:rPr>
        <w:t>RMK</w:t>
      </w:r>
    </w:p>
    <w:p w14:paraId="672C438B" w14:textId="2A0796AC" w:rsidR="001E2EE1" w:rsidRDefault="001E4FEE" w:rsidP="001E2EE1">
      <w:hyperlink r:id="rId12" w:history="1">
        <w:r w:rsidR="00641737" w:rsidRPr="00351B54">
          <w:rPr>
            <w:rStyle w:val="Hperlink"/>
          </w:rPr>
          <w:t>rmk@rmk.ee</w:t>
        </w:r>
      </w:hyperlink>
      <w:r w:rsidR="00641737">
        <w:t xml:space="preserve"> </w:t>
      </w:r>
    </w:p>
    <w:p w14:paraId="6D698255" w14:textId="6E6DFB01" w:rsidR="00393CE7" w:rsidRDefault="001E4FEE" w:rsidP="001E4FEE">
      <w:pPr>
        <w:ind w:left="5664" w:firstLine="708"/>
        <w:rPr>
          <w:lang w:eastAsia="et-EE"/>
        </w:rPr>
      </w:pPr>
      <w:r>
        <w:t>1</w:t>
      </w:r>
      <w:r w:rsidR="009C214F">
        <w:t>8</w:t>
      </w:r>
      <w:r w:rsidR="00393CE7">
        <w:t>.</w:t>
      </w:r>
      <w:r w:rsidR="009C214F">
        <w:t>0</w:t>
      </w:r>
      <w:r>
        <w:t>6</w:t>
      </w:r>
      <w:r w:rsidR="00393CE7">
        <w:t>.202</w:t>
      </w:r>
      <w:r w:rsidR="009C214F">
        <w:t>4</w:t>
      </w:r>
      <w:r w:rsidR="00393CE7">
        <w:t xml:space="preserve"> nr 7-1/</w:t>
      </w:r>
      <w:r>
        <w:t>2224</w:t>
      </w:r>
    </w:p>
    <w:p w14:paraId="6CE5E56C" w14:textId="77777777" w:rsidR="00B13279" w:rsidRDefault="00B13279" w:rsidP="00B13279"/>
    <w:p w14:paraId="4A9F42D7" w14:textId="77777777" w:rsidR="00B13279" w:rsidRPr="00A877A6" w:rsidRDefault="00B13279" w:rsidP="00B13279">
      <w:pPr>
        <w:rPr>
          <w:i/>
          <w:iCs/>
        </w:rPr>
      </w:pPr>
    </w:p>
    <w:p w14:paraId="609A2EE3" w14:textId="40D35BD8" w:rsidR="00393CE7" w:rsidRDefault="007F09A6" w:rsidP="00393CE7">
      <w:r>
        <w:t>Valkla küla Kahuranna</w:t>
      </w:r>
      <w:r w:rsidR="00393CE7">
        <w:t xml:space="preserve"> kinnistu </w:t>
      </w:r>
      <w:r w:rsidR="00B37692">
        <w:t>detailplaneeringu</w:t>
      </w:r>
      <w:r w:rsidR="001E4FEE">
        <w:t xml:space="preserve"> kehtestamine</w:t>
      </w:r>
    </w:p>
    <w:p w14:paraId="3812CB62" w14:textId="1C06541B" w:rsidR="00B13279" w:rsidRDefault="00B13279" w:rsidP="00B13279"/>
    <w:p w14:paraId="39D54C47" w14:textId="77777777" w:rsidR="00393CE7" w:rsidRDefault="00393CE7" w:rsidP="00B13279"/>
    <w:p w14:paraId="2FF5A8BD" w14:textId="77777777" w:rsidR="001E4FEE" w:rsidRDefault="001E4FEE" w:rsidP="001E4FEE">
      <w:pPr>
        <w:jc w:val="both"/>
      </w:pPr>
      <w:r>
        <w:t>Kuusalu Vallavalitsus teatab, et kehtestas 23.mail 2024 korraldusega nr 140 Valkla küla Kahuranna (35201:001:0581) kinnistu detailplaneeringu.</w:t>
      </w:r>
    </w:p>
    <w:p w14:paraId="7E571879" w14:textId="77777777" w:rsidR="001E4FEE" w:rsidRDefault="001E4FEE" w:rsidP="001E4FEE">
      <w:pPr>
        <w:jc w:val="both"/>
      </w:pPr>
      <w:r>
        <w:t xml:space="preserve"> </w:t>
      </w:r>
    </w:p>
    <w:p w14:paraId="6E52E00A" w14:textId="77777777" w:rsidR="001E4FEE" w:rsidRDefault="001E4FEE" w:rsidP="001E4FEE">
      <w:pPr>
        <w:jc w:val="both"/>
      </w:pPr>
      <w:r>
        <w:t xml:space="preserve">Detailplaneeringuga tehakse ettepanek jagada Kahuranna kinnistu kaheks eraldiseisvaks elamumaa sihtotstarbega krundiks, suurustega 1,5 ja 1,2 ha. Planeeringuga on määratud hoonestusalad ning ehitusõigused elamute ning abihoonete rajamiseks. Juurdepääs kinnistule on kavandatud avaliku kasutusega Valkla-Haapse teelt ning Tamme kinnistul asuvalt erateelt. Eratee kasutamiseks on sõlmitud vastav notariaalne leping. </w:t>
      </w:r>
    </w:p>
    <w:p w14:paraId="7C69CE73" w14:textId="77777777" w:rsidR="001E4FEE" w:rsidRDefault="001E4FEE" w:rsidP="001E4FEE">
      <w:pPr>
        <w:jc w:val="both"/>
      </w:pPr>
      <w:r>
        <w:t xml:space="preserve"> </w:t>
      </w:r>
    </w:p>
    <w:p w14:paraId="0222047F" w14:textId="77777777" w:rsidR="001E4FEE" w:rsidRDefault="001E4FEE" w:rsidP="001E4FEE">
      <w:pPr>
        <w:jc w:val="both"/>
      </w:pPr>
      <w:r>
        <w:t xml:space="preserve">Planeeritav ala asub kehtiva Kuusalu valla üldplaneeringu kohasel hajaasustusalal, perspektiivsel elamualal. Menetletav detailplaneering on üldplaneeringule vastav. Detailplaneering on kooskõlastatud lähteülesandega ette nähtult Päästeameti ning Transpordiametiga. </w:t>
      </w:r>
    </w:p>
    <w:p w14:paraId="6E133335" w14:textId="77777777" w:rsidR="001E4FEE" w:rsidRDefault="001E4FEE" w:rsidP="001E4FEE">
      <w:pPr>
        <w:jc w:val="both"/>
      </w:pPr>
      <w:r>
        <w:t xml:space="preserve"> </w:t>
      </w:r>
    </w:p>
    <w:p w14:paraId="71A06580" w14:textId="77777777" w:rsidR="001E4FEE" w:rsidRDefault="001E4FEE" w:rsidP="001E4FEE">
      <w:pPr>
        <w:jc w:val="both"/>
      </w:pPr>
      <w:r>
        <w:t xml:space="preserve">Detailplaneeringu elluviimisega ei kaasne eeldatavalt olulisi majanduslikke, sotsiaalseid ega kultuurilisi mõjusid, samuti ei kaasne olulist mõju looduskeskkonnale. </w:t>
      </w:r>
    </w:p>
    <w:p w14:paraId="3162C9F9" w14:textId="77777777" w:rsidR="001E4FEE" w:rsidRDefault="001E4FEE" w:rsidP="001E4FEE">
      <w:pPr>
        <w:jc w:val="both"/>
      </w:pPr>
      <w:r>
        <w:t xml:space="preserve"> </w:t>
      </w:r>
    </w:p>
    <w:p w14:paraId="560B57D8" w14:textId="6BA6B3D8" w:rsidR="00393CE7" w:rsidRDefault="001E4FEE" w:rsidP="001E4FEE">
      <w:pPr>
        <w:jc w:val="both"/>
      </w:pPr>
      <w:r>
        <w:t>Lisainfo Kadi.Raudla@kuusalu.ee või telefonil 606 6379</w:t>
      </w:r>
      <w:r>
        <w:t>.</w:t>
      </w:r>
    </w:p>
    <w:p w14:paraId="0F0FC935" w14:textId="77777777" w:rsidR="001E4FEE" w:rsidRDefault="001E4FEE" w:rsidP="001E4FEE">
      <w:pPr>
        <w:jc w:val="both"/>
      </w:pPr>
    </w:p>
    <w:p w14:paraId="7E92E2CA" w14:textId="77777777" w:rsidR="005C47AE" w:rsidRDefault="005C47AE" w:rsidP="00393CE7">
      <w:pPr>
        <w:jc w:val="both"/>
      </w:pPr>
    </w:p>
    <w:p w14:paraId="4A945084" w14:textId="64E54128" w:rsidR="00B13279" w:rsidRDefault="00B13279" w:rsidP="00393CE7">
      <w:pPr>
        <w:jc w:val="both"/>
      </w:pPr>
      <w:r>
        <w:t>Lugupidamisega</w:t>
      </w:r>
    </w:p>
    <w:p w14:paraId="0CB91B8D" w14:textId="77777777" w:rsidR="00B13279" w:rsidRDefault="00B13279" w:rsidP="00B13279">
      <w:pPr>
        <w:jc w:val="both"/>
        <w:rPr>
          <w:i/>
          <w:iCs/>
        </w:rPr>
      </w:pPr>
    </w:p>
    <w:p w14:paraId="346295B0" w14:textId="77777777" w:rsidR="00B13279" w:rsidRDefault="00B13279" w:rsidP="00B13279">
      <w:pPr>
        <w:jc w:val="both"/>
        <w:rPr>
          <w:i/>
          <w:iCs/>
        </w:rPr>
      </w:pPr>
    </w:p>
    <w:p w14:paraId="451553E2" w14:textId="77777777" w:rsidR="00B13279" w:rsidRPr="00E4161C" w:rsidRDefault="00B13279" w:rsidP="00B13279">
      <w:pPr>
        <w:jc w:val="both"/>
        <w:rPr>
          <w:i/>
          <w:iCs/>
        </w:rPr>
      </w:pPr>
      <w:r>
        <w:t xml:space="preserve">(allkirjastatud digitaalselt) </w:t>
      </w:r>
    </w:p>
    <w:p w14:paraId="5E3FE1DC" w14:textId="77777777" w:rsidR="00B13279" w:rsidRPr="00E4161C" w:rsidRDefault="00B13279" w:rsidP="00B13279">
      <w:pPr>
        <w:tabs>
          <w:tab w:val="left" w:pos="2060"/>
        </w:tabs>
        <w:rPr>
          <w:i/>
          <w:iCs/>
        </w:rPr>
      </w:pPr>
      <w:r>
        <w:t xml:space="preserve">Terje Kraanvelt </w:t>
      </w:r>
    </w:p>
    <w:p w14:paraId="53C8B02E" w14:textId="77777777" w:rsidR="00B13279" w:rsidRPr="00495EC8" w:rsidRDefault="00B13279" w:rsidP="00B13279">
      <w:pPr>
        <w:rPr>
          <w:i/>
          <w:iCs/>
        </w:rPr>
      </w:pPr>
      <w:r>
        <w:t>Vallavanem</w:t>
      </w:r>
    </w:p>
    <w:p w14:paraId="551BA6D5" w14:textId="77777777" w:rsidR="00B13279" w:rsidRDefault="00B13279" w:rsidP="00B13279"/>
    <w:p w14:paraId="029A02FB" w14:textId="77777777" w:rsidR="008B0F0E" w:rsidRDefault="008B0F0E" w:rsidP="00B13279"/>
    <w:p w14:paraId="53C2EC35" w14:textId="77777777" w:rsidR="005C47AE" w:rsidRDefault="005C47AE" w:rsidP="00B13279"/>
    <w:p w14:paraId="495D8600" w14:textId="77777777" w:rsidR="005C47AE" w:rsidRDefault="005C47AE" w:rsidP="00B13279"/>
    <w:p w14:paraId="72494680" w14:textId="77777777" w:rsidR="00B13279" w:rsidRDefault="00B13279" w:rsidP="00B13279"/>
    <w:p w14:paraId="46988778" w14:textId="77777777" w:rsidR="00B13279" w:rsidRPr="0074000E" w:rsidRDefault="00B13279" w:rsidP="00B13279">
      <w:pPr>
        <w:rPr>
          <w:i/>
          <w:iCs/>
        </w:rPr>
      </w:pPr>
      <w:r>
        <w:t>Maris Kirsimaa</w:t>
      </w:r>
    </w:p>
    <w:p w14:paraId="690AC92B" w14:textId="754E4B25" w:rsidR="00B13279" w:rsidRDefault="00B13279" w:rsidP="007B5F0E">
      <w:r>
        <w:t xml:space="preserve">6000 857  </w:t>
      </w:r>
    </w:p>
    <w:sectPr w:rsidR="00B13279" w:rsidSect="0035581A">
      <w:footerReference w:type="default" r:id="rId13"/>
      <w:headerReference w:type="first" r:id="rId14"/>
      <w:pgSz w:w="11906" w:h="16838" w:code="9"/>
      <w:pgMar w:top="680" w:right="851" w:bottom="680" w:left="170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C6262" w14:textId="77777777" w:rsidR="008324B0" w:rsidRDefault="008324B0" w:rsidP="008324B0">
      <w:r>
        <w:separator/>
      </w:r>
    </w:p>
  </w:endnote>
  <w:endnote w:type="continuationSeparator" w:id="0">
    <w:p w14:paraId="6EE7B4B1" w14:textId="77777777" w:rsidR="008324B0" w:rsidRDefault="008324B0" w:rsidP="0083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266222"/>
      <w:docPartObj>
        <w:docPartGallery w:val="Page Numbers (Bottom of Page)"/>
        <w:docPartUnique/>
      </w:docPartObj>
    </w:sdtPr>
    <w:sdtEndPr/>
    <w:sdtContent>
      <w:p w14:paraId="6140EC56" w14:textId="25BAF4A3" w:rsidR="00DF5D94" w:rsidRDefault="00DF5D94">
        <w:pPr>
          <w:pStyle w:val="Jalus"/>
          <w:jc w:val="right"/>
        </w:pPr>
        <w:r>
          <w:fldChar w:fldCharType="begin"/>
        </w:r>
        <w:r>
          <w:instrText>PAGE   \* MERGEFORMAT</w:instrText>
        </w:r>
        <w:r>
          <w:fldChar w:fldCharType="separate"/>
        </w:r>
        <w:r>
          <w:t>2</w:t>
        </w:r>
        <w:r>
          <w:fldChar w:fldCharType="end"/>
        </w:r>
      </w:p>
    </w:sdtContent>
  </w:sdt>
  <w:p w14:paraId="4D857D4E" w14:textId="77777777" w:rsidR="00DF5D94" w:rsidRDefault="00DF5D9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F5E37" w14:textId="77777777" w:rsidR="008324B0" w:rsidRDefault="008324B0" w:rsidP="008324B0">
      <w:r>
        <w:separator/>
      </w:r>
    </w:p>
  </w:footnote>
  <w:footnote w:type="continuationSeparator" w:id="0">
    <w:p w14:paraId="66E0C42A" w14:textId="77777777" w:rsidR="008324B0" w:rsidRDefault="008324B0" w:rsidP="0083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7D752" w14:textId="77777777" w:rsidR="00C72BFC" w:rsidRDefault="0035581A">
    <w:pPr>
      <w:pStyle w:val="Pi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5A"/>
    <w:rsid w:val="000B091C"/>
    <w:rsid w:val="000C343C"/>
    <w:rsid w:val="00122492"/>
    <w:rsid w:val="001C6D66"/>
    <w:rsid w:val="001E2EE1"/>
    <w:rsid w:val="001E4FEE"/>
    <w:rsid w:val="002A3231"/>
    <w:rsid w:val="002B0B8D"/>
    <w:rsid w:val="002B5C67"/>
    <w:rsid w:val="002E56C0"/>
    <w:rsid w:val="0035581A"/>
    <w:rsid w:val="003859D5"/>
    <w:rsid w:val="00393CE7"/>
    <w:rsid w:val="003C137B"/>
    <w:rsid w:val="004539EE"/>
    <w:rsid w:val="004B4B48"/>
    <w:rsid w:val="004D1A25"/>
    <w:rsid w:val="00504285"/>
    <w:rsid w:val="0051095E"/>
    <w:rsid w:val="005745EA"/>
    <w:rsid w:val="005C47AE"/>
    <w:rsid w:val="005E2316"/>
    <w:rsid w:val="005F1BC5"/>
    <w:rsid w:val="00610FA1"/>
    <w:rsid w:val="00641737"/>
    <w:rsid w:val="006651DC"/>
    <w:rsid w:val="00670053"/>
    <w:rsid w:val="00686601"/>
    <w:rsid w:val="006D3AE9"/>
    <w:rsid w:val="006D7762"/>
    <w:rsid w:val="006E42B4"/>
    <w:rsid w:val="007B5F0E"/>
    <w:rsid w:val="007E7163"/>
    <w:rsid w:val="007F09A6"/>
    <w:rsid w:val="00830FF4"/>
    <w:rsid w:val="008324B0"/>
    <w:rsid w:val="00837515"/>
    <w:rsid w:val="00837DDA"/>
    <w:rsid w:val="00842444"/>
    <w:rsid w:val="008704E5"/>
    <w:rsid w:val="008B0F0E"/>
    <w:rsid w:val="00914A31"/>
    <w:rsid w:val="00943B9A"/>
    <w:rsid w:val="009525A7"/>
    <w:rsid w:val="00965963"/>
    <w:rsid w:val="00966A7E"/>
    <w:rsid w:val="0097576E"/>
    <w:rsid w:val="009C214F"/>
    <w:rsid w:val="00A16B20"/>
    <w:rsid w:val="00B13279"/>
    <w:rsid w:val="00B271CF"/>
    <w:rsid w:val="00B37692"/>
    <w:rsid w:val="00BE23D0"/>
    <w:rsid w:val="00C32D88"/>
    <w:rsid w:val="00C3623E"/>
    <w:rsid w:val="00C54AE1"/>
    <w:rsid w:val="00C72BFC"/>
    <w:rsid w:val="00D3765A"/>
    <w:rsid w:val="00D4561E"/>
    <w:rsid w:val="00D85CBF"/>
    <w:rsid w:val="00DD7935"/>
    <w:rsid w:val="00DF5D94"/>
    <w:rsid w:val="00E42A4C"/>
    <w:rsid w:val="00E94369"/>
    <w:rsid w:val="00F37907"/>
    <w:rsid w:val="00F41F06"/>
    <w:rsid w:val="00FE65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4976"/>
  <w15:chartTrackingRefBased/>
  <w15:docId w15:val="{ED60EB29-205E-4341-8282-B0016621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5F0E"/>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8704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uiPriority w:val="35"/>
    <w:unhideWhenUsed/>
    <w:qFormat/>
    <w:rsid w:val="008704E5"/>
    <w:pPr>
      <w:spacing w:after="200"/>
    </w:pPr>
    <w:rPr>
      <w:rFonts w:asciiTheme="minorHAnsi" w:eastAsiaTheme="minorHAnsi" w:hAnsiTheme="minorHAnsi" w:cstheme="minorBidi"/>
      <w:i/>
      <w:iCs/>
      <w:color w:val="44546A" w:themeColor="text2"/>
      <w:sz w:val="18"/>
      <w:szCs w:val="18"/>
    </w:rPr>
  </w:style>
  <w:style w:type="character" w:customStyle="1" w:styleId="Pealkiri1Mrk">
    <w:name w:val="Pealkiri 1 Märk"/>
    <w:basedOn w:val="Liguvaikefont"/>
    <w:link w:val="Pealkiri1"/>
    <w:uiPriority w:val="9"/>
    <w:rsid w:val="008704E5"/>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8704E5"/>
    <w:pPr>
      <w:outlineLvl w:val="9"/>
    </w:pPr>
    <w:rPr>
      <w:lang w:eastAsia="et-EE"/>
    </w:rPr>
  </w:style>
  <w:style w:type="table" w:styleId="Kontuurtabel">
    <w:name w:val="Table Grid"/>
    <w:basedOn w:val="Normaaltabel"/>
    <w:rsid w:val="007B5F0E"/>
    <w:pPr>
      <w:spacing w:after="0" w:line="240" w:lineRule="auto"/>
    </w:pPr>
    <w:rPr>
      <w:rFonts w:ascii="Times New Roman" w:eastAsia="Times New Roman" w:hAnsi="Times New Roman" w:cs="Times New Roman"/>
      <w:sz w:val="20"/>
      <w:szCs w:val="20"/>
      <w:lang w:eastAsia="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6651DC"/>
    <w:rPr>
      <w:color w:val="808080"/>
    </w:rPr>
  </w:style>
  <w:style w:type="character" w:styleId="Hperlink">
    <w:name w:val="Hyperlink"/>
    <w:basedOn w:val="Liguvaikefont"/>
    <w:uiPriority w:val="99"/>
    <w:unhideWhenUsed/>
    <w:rsid w:val="006651DC"/>
    <w:rPr>
      <w:color w:val="0563C1" w:themeColor="hyperlink"/>
      <w:u w:val="single"/>
    </w:rPr>
  </w:style>
  <w:style w:type="character" w:styleId="Lahendamatamainimine">
    <w:name w:val="Unresolved Mention"/>
    <w:basedOn w:val="Liguvaikefont"/>
    <w:uiPriority w:val="99"/>
    <w:semiHidden/>
    <w:unhideWhenUsed/>
    <w:rsid w:val="006651DC"/>
    <w:rPr>
      <w:color w:val="605E5C"/>
      <w:shd w:val="clear" w:color="auto" w:fill="E1DFDD"/>
    </w:rPr>
  </w:style>
  <w:style w:type="paragraph" w:styleId="Pis">
    <w:name w:val="header"/>
    <w:basedOn w:val="Normaallaad"/>
    <w:link w:val="PisMrk"/>
    <w:uiPriority w:val="99"/>
    <w:unhideWhenUsed/>
    <w:rsid w:val="008324B0"/>
    <w:pPr>
      <w:tabs>
        <w:tab w:val="center" w:pos="4536"/>
        <w:tab w:val="right" w:pos="9072"/>
      </w:tabs>
    </w:pPr>
  </w:style>
  <w:style w:type="character" w:customStyle="1" w:styleId="PisMrk">
    <w:name w:val="Päis Märk"/>
    <w:basedOn w:val="Liguvaikefont"/>
    <w:link w:val="Pis"/>
    <w:uiPriority w:val="99"/>
    <w:rsid w:val="008324B0"/>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8324B0"/>
    <w:pPr>
      <w:tabs>
        <w:tab w:val="center" w:pos="4536"/>
        <w:tab w:val="right" w:pos="9072"/>
      </w:tabs>
    </w:pPr>
  </w:style>
  <w:style w:type="character" w:customStyle="1" w:styleId="JalusMrk">
    <w:name w:val="Jalus Märk"/>
    <w:basedOn w:val="Liguvaikefont"/>
    <w:link w:val="Jalus"/>
    <w:uiPriority w:val="99"/>
    <w:rsid w:val="008324B0"/>
    <w:rPr>
      <w:rFonts w:ascii="Times New Roman" w:eastAsia="Times New Roman" w:hAnsi="Times New Roman" w:cs="Times New Roman"/>
      <w:sz w:val="24"/>
      <w:szCs w:val="24"/>
    </w:rPr>
  </w:style>
  <w:style w:type="paragraph" w:styleId="Redaktsioon">
    <w:name w:val="Revision"/>
    <w:hidden/>
    <w:uiPriority w:val="99"/>
    <w:semiHidden/>
    <w:rsid w:val="000B091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261455">
      <w:bodyDiv w:val="1"/>
      <w:marLeft w:val="0"/>
      <w:marRight w:val="0"/>
      <w:marTop w:val="0"/>
      <w:marBottom w:val="0"/>
      <w:divBdr>
        <w:top w:val="none" w:sz="0" w:space="0" w:color="auto"/>
        <w:left w:val="none" w:sz="0" w:space="0" w:color="auto"/>
        <w:bottom w:val="none" w:sz="0" w:space="0" w:color="auto"/>
        <w:right w:val="none" w:sz="0" w:space="0" w:color="auto"/>
      </w:divBdr>
    </w:div>
    <w:div w:id="1018044302">
      <w:bodyDiv w:val="1"/>
      <w:marLeft w:val="0"/>
      <w:marRight w:val="0"/>
      <w:marTop w:val="0"/>
      <w:marBottom w:val="0"/>
      <w:divBdr>
        <w:top w:val="none" w:sz="0" w:space="0" w:color="auto"/>
        <w:left w:val="none" w:sz="0" w:space="0" w:color="auto"/>
        <w:bottom w:val="none" w:sz="0" w:space="0" w:color="auto"/>
        <w:right w:val="none" w:sz="0" w:space="0" w:color="auto"/>
      </w:divBdr>
    </w:div>
    <w:div w:id="1593319538">
      <w:bodyDiv w:val="1"/>
      <w:marLeft w:val="0"/>
      <w:marRight w:val="0"/>
      <w:marTop w:val="0"/>
      <w:marBottom w:val="0"/>
      <w:divBdr>
        <w:top w:val="none" w:sz="0" w:space="0" w:color="auto"/>
        <w:left w:val="none" w:sz="0" w:space="0" w:color="auto"/>
        <w:bottom w:val="none" w:sz="0" w:space="0" w:color="auto"/>
        <w:right w:val="none" w:sz="0" w:space="0" w:color="auto"/>
      </w:divBdr>
    </w:div>
    <w:div w:id="16088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kuusalu.e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mk@rmk.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uusalu.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allavalitsus@kuusalu.ee" TargetMode="External"/><Relationship Id="rId4" Type="http://schemas.openxmlformats.org/officeDocument/2006/relationships/webSettings" Target="webSettings.xml"/><Relationship Id="rId9" Type="http://schemas.openxmlformats.org/officeDocument/2006/relationships/hyperlink" Target="http://www.kuusalu.ee" TargetMode="External"/><Relationship Id="rId14"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ECE0764-7E2C-4C44-A67F-C52671AC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192</Words>
  <Characters>1119</Characters>
  <Application>Microsoft Office Word</Application>
  <DocSecurity>0</DocSecurity>
  <Lines>9</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Rihti Väinsar</dc:creator>
  <cp:keywords/>
  <dc:description/>
  <cp:lastModifiedBy>Maris Kirsimaa</cp:lastModifiedBy>
  <cp:revision>29</cp:revision>
  <cp:lastPrinted>2023-01-03T13:38:00Z</cp:lastPrinted>
  <dcterms:created xsi:type="dcterms:W3CDTF">2023-02-21T07:34:00Z</dcterms:created>
  <dcterms:modified xsi:type="dcterms:W3CDTF">2024-06-18T10:06:00Z</dcterms:modified>
</cp:coreProperties>
</file>